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2A" w:rsidRPr="00D50F01" w:rsidRDefault="00FE422A" w:rsidP="005E7AA6">
      <w:pPr>
        <w:shd w:val="clear" w:color="auto" w:fill="FFFFFF"/>
        <w:tabs>
          <w:tab w:val="left" w:pos="6715"/>
        </w:tabs>
        <w:spacing w:line="509" w:lineRule="exact"/>
        <w:ind w:left="456" w:right="442" w:firstLine="4066"/>
        <w:jc w:val="both"/>
        <w:rPr>
          <w:b/>
          <w:bCs/>
          <w:color w:val="000000"/>
          <w:spacing w:val="-6"/>
          <w:sz w:val="24"/>
          <w:szCs w:val="24"/>
        </w:rPr>
      </w:pPr>
      <w:r w:rsidRPr="00D50F01">
        <w:rPr>
          <w:b/>
          <w:bCs/>
          <w:color w:val="000000"/>
          <w:spacing w:val="-6"/>
          <w:sz w:val="24"/>
          <w:szCs w:val="24"/>
        </w:rPr>
        <w:t>Договор</w:t>
      </w:r>
    </w:p>
    <w:p w:rsidR="00FE422A" w:rsidRPr="00D50F01" w:rsidRDefault="00FE422A" w:rsidP="005E7AA6">
      <w:pPr>
        <w:shd w:val="clear" w:color="auto" w:fill="FFFFFF"/>
        <w:tabs>
          <w:tab w:val="left" w:pos="6715"/>
        </w:tabs>
        <w:spacing w:line="509" w:lineRule="exact"/>
        <w:ind w:left="456" w:right="442" w:firstLine="4066"/>
        <w:jc w:val="both"/>
        <w:rPr>
          <w:sz w:val="24"/>
          <w:szCs w:val="24"/>
        </w:rPr>
      </w:pPr>
      <w:r w:rsidRPr="00D50F01">
        <w:rPr>
          <w:b/>
          <w:bCs/>
          <w:color w:val="000000"/>
          <w:spacing w:val="-6"/>
          <w:sz w:val="24"/>
          <w:szCs w:val="24"/>
        </w:rPr>
        <w:br/>
      </w:r>
      <w:r>
        <w:rPr>
          <w:color w:val="000000"/>
          <w:spacing w:val="-7"/>
          <w:w w:val="120"/>
          <w:sz w:val="24"/>
          <w:szCs w:val="24"/>
        </w:rPr>
        <w:t>с</w:t>
      </w:r>
      <w:r w:rsidRPr="00D50F01">
        <w:rPr>
          <w:color w:val="000000"/>
          <w:spacing w:val="-7"/>
          <w:w w:val="120"/>
          <w:sz w:val="24"/>
          <w:szCs w:val="24"/>
        </w:rPr>
        <w:t xml:space="preserve">. </w:t>
      </w:r>
      <w:r>
        <w:rPr>
          <w:color w:val="000000"/>
          <w:spacing w:val="-7"/>
          <w:w w:val="120"/>
          <w:sz w:val="24"/>
          <w:szCs w:val="24"/>
        </w:rPr>
        <w:t>Майя</w:t>
      </w:r>
      <w:r w:rsidRPr="00D50F01">
        <w:rPr>
          <w:color w:val="000000"/>
          <w:sz w:val="24"/>
          <w:szCs w:val="24"/>
        </w:rPr>
        <w:tab/>
        <w:t>«___»____________</w:t>
      </w:r>
      <w:r w:rsidRPr="00D50F01">
        <w:rPr>
          <w:color w:val="000000"/>
          <w:spacing w:val="1"/>
          <w:sz w:val="24"/>
          <w:szCs w:val="24"/>
        </w:rPr>
        <w:t>201</w:t>
      </w:r>
      <w:r>
        <w:rPr>
          <w:color w:val="000000"/>
          <w:spacing w:val="1"/>
          <w:sz w:val="24"/>
          <w:szCs w:val="24"/>
        </w:rPr>
        <w:t>5</w:t>
      </w:r>
      <w:r w:rsidRPr="00D50F01">
        <w:rPr>
          <w:color w:val="000000"/>
          <w:spacing w:val="1"/>
          <w:sz w:val="24"/>
          <w:szCs w:val="24"/>
        </w:rPr>
        <w:t>г.</w:t>
      </w:r>
    </w:p>
    <w:p w:rsidR="00FE422A" w:rsidRPr="00D50F01" w:rsidRDefault="00FE422A" w:rsidP="005E7AA6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FE422A" w:rsidRPr="00CB1416" w:rsidRDefault="00FE422A" w:rsidP="005E7AA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6701C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 xml:space="preserve">автономное учреждение дополнительного образования </w:t>
      </w:r>
      <w:r w:rsidRPr="0066701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Учебно-производственный ц</w:t>
      </w:r>
      <w:r w:rsidRPr="0066701C">
        <w:rPr>
          <w:color w:val="000000"/>
          <w:sz w:val="24"/>
          <w:szCs w:val="24"/>
        </w:rPr>
        <w:t xml:space="preserve">ентр» </w:t>
      </w:r>
      <w:r>
        <w:rPr>
          <w:color w:val="000000"/>
          <w:sz w:val="24"/>
          <w:szCs w:val="24"/>
        </w:rPr>
        <w:t xml:space="preserve">муниципального района </w:t>
      </w:r>
      <w:r w:rsidRPr="0066701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Мегино-К</w:t>
      </w:r>
      <w:r w:rsidRPr="0066701C">
        <w:rPr>
          <w:color w:val="000000"/>
          <w:sz w:val="24"/>
          <w:szCs w:val="24"/>
        </w:rPr>
        <w:t>ангаласский улус»</w:t>
      </w:r>
      <w:r w:rsidRPr="0066701C">
        <w:rPr>
          <w:color w:val="000000"/>
          <w:spacing w:val="5"/>
          <w:sz w:val="24"/>
          <w:szCs w:val="24"/>
        </w:rPr>
        <w:t xml:space="preserve">, </w:t>
      </w:r>
      <w:r w:rsidRPr="0066701C">
        <w:rPr>
          <w:color w:val="000000"/>
          <w:spacing w:val="2"/>
          <w:sz w:val="24"/>
          <w:szCs w:val="24"/>
        </w:rPr>
        <w:t xml:space="preserve">именуемое в дальнейшем </w:t>
      </w:r>
      <w:r w:rsidRPr="0066701C">
        <w:rPr>
          <w:b/>
          <w:bCs/>
          <w:color w:val="000000"/>
          <w:spacing w:val="2"/>
          <w:sz w:val="24"/>
          <w:szCs w:val="24"/>
        </w:rPr>
        <w:t>«ИСПОЛНИТЕЛЬ»</w:t>
      </w:r>
      <w:r w:rsidRPr="0066701C">
        <w:rPr>
          <w:color w:val="000000"/>
          <w:spacing w:val="2"/>
          <w:sz w:val="24"/>
          <w:szCs w:val="24"/>
        </w:rPr>
        <w:t xml:space="preserve">, в лице директора </w:t>
      </w:r>
      <w:r>
        <w:rPr>
          <w:color w:val="000000"/>
          <w:spacing w:val="2"/>
          <w:sz w:val="24"/>
          <w:szCs w:val="24"/>
        </w:rPr>
        <w:t>Скрябина Иннокентия Михайловича</w:t>
      </w:r>
      <w:r w:rsidRPr="0066701C">
        <w:rPr>
          <w:color w:val="000000"/>
          <w:spacing w:val="2"/>
          <w:sz w:val="24"/>
          <w:szCs w:val="24"/>
        </w:rPr>
        <w:t xml:space="preserve">, </w:t>
      </w:r>
      <w:r w:rsidRPr="0066701C">
        <w:rPr>
          <w:color w:val="000000"/>
          <w:spacing w:val="-3"/>
          <w:sz w:val="24"/>
          <w:szCs w:val="24"/>
        </w:rPr>
        <w:t>действующе</w:t>
      </w:r>
      <w:r>
        <w:rPr>
          <w:color w:val="000000"/>
          <w:spacing w:val="-3"/>
          <w:sz w:val="24"/>
          <w:szCs w:val="24"/>
        </w:rPr>
        <w:t>го</w:t>
      </w:r>
      <w:r w:rsidRPr="0066701C">
        <w:rPr>
          <w:color w:val="000000"/>
          <w:sz w:val="24"/>
          <w:szCs w:val="24"/>
        </w:rPr>
        <w:tab/>
      </w:r>
      <w:r w:rsidRPr="0066701C">
        <w:rPr>
          <w:color w:val="000000"/>
          <w:spacing w:val="-4"/>
          <w:sz w:val="24"/>
          <w:szCs w:val="24"/>
        </w:rPr>
        <w:t>на</w:t>
      </w:r>
      <w:r w:rsidRPr="0066701C">
        <w:rPr>
          <w:color w:val="000000"/>
          <w:sz w:val="24"/>
          <w:szCs w:val="24"/>
        </w:rPr>
        <w:tab/>
      </w:r>
      <w:r w:rsidRPr="0066701C">
        <w:rPr>
          <w:color w:val="000000"/>
          <w:spacing w:val="-4"/>
          <w:sz w:val="24"/>
          <w:szCs w:val="24"/>
        </w:rPr>
        <w:t>основании</w:t>
      </w:r>
      <w:r w:rsidRPr="0066701C">
        <w:rPr>
          <w:color w:val="000000"/>
          <w:sz w:val="24"/>
          <w:szCs w:val="24"/>
        </w:rPr>
        <w:tab/>
      </w:r>
      <w:r w:rsidRPr="0066701C">
        <w:rPr>
          <w:color w:val="000000"/>
          <w:spacing w:val="-7"/>
          <w:sz w:val="24"/>
          <w:szCs w:val="24"/>
        </w:rPr>
        <w:t>Устава,</w:t>
      </w:r>
      <w:r>
        <w:rPr>
          <w:color w:val="000000"/>
          <w:spacing w:val="-7"/>
          <w:sz w:val="24"/>
          <w:szCs w:val="24"/>
        </w:rPr>
        <w:t xml:space="preserve"> </w:t>
      </w:r>
      <w:r w:rsidRPr="0066701C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66701C">
        <w:rPr>
          <w:color w:val="000000"/>
          <w:spacing w:val="-4"/>
          <w:sz w:val="24"/>
          <w:szCs w:val="24"/>
        </w:rPr>
        <w:t>одной</w:t>
      </w:r>
      <w:r>
        <w:rPr>
          <w:color w:val="000000"/>
          <w:sz w:val="24"/>
          <w:szCs w:val="24"/>
        </w:rPr>
        <w:t xml:space="preserve"> </w:t>
      </w:r>
      <w:r w:rsidRPr="0066701C">
        <w:rPr>
          <w:color w:val="000000"/>
          <w:spacing w:val="-4"/>
          <w:sz w:val="24"/>
          <w:szCs w:val="24"/>
        </w:rPr>
        <w:t>стороны</w:t>
      </w:r>
      <w:r>
        <w:rPr>
          <w:color w:val="000000"/>
          <w:sz w:val="24"/>
          <w:szCs w:val="24"/>
        </w:rPr>
        <w:t xml:space="preserve"> </w:t>
      </w:r>
      <w:r w:rsidRPr="0066701C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__________________________________________</w:t>
      </w:r>
      <w:r w:rsidRPr="0066701C">
        <w:rPr>
          <w:color w:val="000000"/>
          <w:spacing w:val="-1"/>
          <w:sz w:val="24"/>
          <w:szCs w:val="24"/>
        </w:rPr>
        <w:t xml:space="preserve">именуемый (ая) в дальнейшем </w:t>
      </w:r>
      <w:r w:rsidRPr="0066701C">
        <w:rPr>
          <w:b/>
          <w:bCs/>
          <w:color w:val="000000"/>
          <w:spacing w:val="-1"/>
          <w:sz w:val="24"/>
          <w:szCs w:val="24"/>
        </w:rPr>
        <w:t>«ЗАКАЗЧИК»</w:t>
      </w:r>
      <w:r w:rsidRPr="0066701C">
        <w:rPr>
          <w:color w:val="000000"/>
          <w:spacing w:val="-1"/>
          <w:sz w:val="24"/>
          <w:szCs w:val="24"/>
        </w:rPr>
        <w:t>, в</w:t>
      </w:r>
      <w:r w:rsidRPr="0066701C">
        <w:rPr>
          <w:sz w:val="24"/>
          <w:szCs w:val="24"/>
        </w:rPr>
        <w:t xml:space="preserve"> </w:t>
      </w:r>
      <w:r w:rsidRPr="0066701C">
        <w:rPr>
          <w:color w:val="000000"/>
          <w:spacing w:val="-1"/>
          <w:sz w:val="24"/>
          <w:szCs w:val="24"/>
        </w:rPr>
        <w:t xml:space="preserve">лице   </w:t>
      </w:r>
      <w:r>
        <w:rPr>
          <w:color w:val="000000"/>
          <w:spacing w:val="-1"/>
          <w:sz w:val="24"/>
          <w:szCs w:val="24"/>
        </w:rPr>
        <w:t xml:space="preserve">________________________ </w:t>
      </w:r>
      <w:r w:rsidRPr="0066701C">
        <w:rPr>
          <w:color w:val="000000"/>
          <w:spacing w:val="-1"/>
          <w:sz w:val="24"/>
          <w:szCs w:val="24"/>
        </w:rPr>
        <w:t>действующего на</w:t>
      </w:r>
      <w:r>
        <w:rPr>
          <w:sz w:val="24"/>
          <w:szCs w:val="24"/>
        </w:rPr>
        <w:t xml:space="preserve"> </w:t>
      </w:r>
      <w:r w:rsidRPr="0066701C">
        <w:rPr>
          <w:color w:val="000000"/>
          <w:spacing w:val="-3"/>
          <w:sz w:val="24"/>
          <w:szCs w:val="24"/>
        </w:rPr>
        <w:t>основании</w:t>
      </w:r>
      <w:r>
        <w:rPr>
          <w:color w:val="000000"/>
          <w:spacing w:val="-3"/>
          <w:sz w:val="24"/>
          <w:szCs w:val="24"/>
        </w:rPr>
        <w:t xml:space="preserve"> </w:t>
      </w:r>
      <w:r w:rsidRPr="0066701C">
        <w:rPr>
          <w:color w:val="000000"/>
          <w:spacing w:val="-3"/>
          <w:sz w:val="24"/>
          <w:szCs w:val="24"/>
        </w:rPr>
        <w:t>_________________</w:t>
      </w:r>
      <w:r w:rsidRPr="0066701C">
        <w:rPr>
          <w:color w:val="000000"/>
          <w:spacing w:val="-2"/>
          <w:sz w:val="24"/>
          <w:szCs w:val="24"/>
        </w:rPr>
        <w:t xml:space="preserve">с другой стороны, </w:t>
      </w:r>
      <w:r w:rsidRPr="0066701C">
        <w:rPr>
          <w:sz w:val="24"/>
          <w:szCs w:val="24"/>
        </w:rPr>
        <w:t>заключили настоящий договор о нижеследующем:</w:t>
      </w:r>
    </w:p>
    <w:p w:rsidR="00FE422A" w:rsidRPr="00D50F01" w:rsidRDefault="00FE422A" w:rsidP="005E7AA6">
      <w:pPr>
        <w:shd w:val="clear" w:color="auto" w:fill="FFFFFF"/>
        <w:tabs>
          <w:tab w:val="left" w:leader="underscore" w:pos="1906"/>
          <w:tab w:val="left" w:pos="2976"/>
        </w:tabs>
        <w:spacing w:before="10"/>
        <w:ind w:left="10"/>
        <w:jc w:val="both"/>
        <w:rPr>
          <w:sz w:val="24"/>
          <w:szCs w:val="24"/>
        </w:rPr>
      </w:pPr>
    </w:p>
    <w:p w:rsidR="00FE422A" w:rsidRPr="00D50F01" w:rsidRDefault="00FE422A" w:rsidP="005E7AA6">
      <w:pPr>
        <w:shd w:val="clear" w:color="auto" w:fill="FFFFFF"/>
        <w:spacing w:before="254"/>
        <w:ind w:left="4070"/>
        <w:jc w:val="both"/>
        <w:rPr>
          <w:sz w:val="24"/>
          <w:szCs w:val="24"/>
        </w:rPr>
      </w:pPr>
      <w:r w:rsidRPr="00D50F01">
        <w:rPr>
          <w:b/>
          <w:bCs/>
          <w:color w:val="000000"/>
          <w:spacing w:val="-1"/>
          <w:sz w:val="24"/>
          <w:szCs w:val="24"/>
        </w:rPr>
        <w:t>1.   Предмет договора</w:t>
      </w:r>
    </w:p>
    <w:p w:rsidR="00FE422A" w:rsidRPr="00D50F01" w:rsidRDefault="00FE422A" w:rsidP="005E7AA6">
      <w:pPr>
        <w:shd w:val="clear" w:color="auto" w:fill="FFFFFF"/>
        <w:spacing w:before="230" w:line="254" w:lineRule="exact"/>
        <w:ind w:left="5" w:right="62" w:firstLine="703"/>
        <w:jc w:val="both"/>
        <w:rPr>
          <w:sz w:val="24"/>
          <w:szCs w:val="24"/>
        </w:rPr>
      </w:pPr>
      <w:r w:rsidRPr="00D50F01">
        <w:rPr>
          <w:color w:val="000000"/>
          <w:spacing w:val="-1"/>
          <w:sz w:val="24"/>
          <w:szCs w:val="24"/>
        </w:rPr>
        <w:t xml:space="preserve">1.1. ИСПОЛНИТЕЛЬ обязуется обеспечить участие ЗАКАЗЧИКА (представителей ЗАКАЗЧИКА) в </w:t>
      </w:r>
      <w:r w:rsidRPr="00D50F01">
        <w:rPr>
          <w:color w:val="000000"/>
          <w:spacing w:val="1"/>
          <w:sz w:val="24"/>
          <w:szCs w:val="24"/>
        </w:rPr>
        <w:t>Республиканской педагогической ярмарке «</w:t>
      </w:r>
      <w:r w:rsidRPr="002844F1">
        <w:rPr>
          <w:spacing w:val="1"/>
          <w:sz w:val="24"/>
          <w:szCs w:val="24"/>
        </w:rPr>
        <w:t xml:space="preserve">Сельская школа - образовательная марка – 2015г.»  (далее - ярмарка), проводимом с </w:t>
      </w:r>
      <w:r w:rsidRPr="002844F1">
        <w:rPr>
          <w:spacing w:val="2"/>
          <w:sz w:val="24"/>
          <w:szCs w:val="24"/>
        </w:rPr>
        <w:t>«29» июня 2015 г. по «1» июля 2015 года</w:t>
      </w:r>
      <w:r w:rsidRPr="00B20515">
        <w:rPr>
          <w:color w:val="FF0000"/>
          <w:spacing w:val="2"/>
          <w:sz w:val="24"/>
          <w:szCs w:val="24"/>
        </w:rPr>
        <w:t>,</w:t>
      </w:r>
      <w:r w:rsidRPr="00D50F01">
        <w:rPr>
          <w:color w:val="000000"/>
          <w:spacing w:val="2"/>
          <w:sz w:val="24"/>
          <w:szCs w:val="24"/>
        </w:rPr>
        <w:t xml:space="preserve"> а ЗАКАЗЧИК обязуется оплатить ИСПОЛНИТЕЛЮ </w:t>
      </w:r>
      <w:r w:rsidRPr="00D50F01">
        <w:rPr>
          <w:color w:val="000000"/>
          <w:spacing w:val="-1"/>
          <w:sz w:val="24"/>
          <w:szCs w:val="24"/>
        </w:rPr>
        <w:t>участие ЗАКАЗЧИКА (представителей ЗАКАЗЧИКА) в ярмарке.</w:t>
      </w:r>
    </w:p>
    <w:p w:rsidR="00FE422A" w:rsidRPr="00D50F01" w:rsidRDefault="00FE422A" w:rsidP="005E7AA6">
      <w:pPr>
        <w:shd w:val="clear" w:color="auto" w:fill="FFFFFF"/>
        <w:tabs>
          <w:tab w:val="left" w:pos="3744"/>
        </w:tabs>
        <w:spacing w:before="259"/>
        <w:ind w:left="821"/>
        <w:jc w:val="both"/>
        <w:rPr>
          <w:sz w:val="24"/>
          <w:szCs w:val="24"/>
        </w:rPr>
      </w:pPr>
      <w:r w:rsidRPr="00D50F01">
        <w:rPr>
          <w:color w:val="000000"/>
          <w:sz w:val="24"/>
          <w:szCs w:val="24"/>
        </w:rPr>
        <w:tab/>
      </w:r>
      <w:r w:rsidRPr="00D50F01">
        <w:rPr>
          <w:b/>
          <w:bCs/>
          <w:color w:val="000000"/>
          <w:spacing w:val="-1"/>
          <w:sz w:val="24"/>
          <w:szCs w:val="24"/>
        </w:rPr>
        <w:t>2. Обязательства сторон</w:t>
      </w:r>
    </w:p>
    <w:p w:rsidR="00FE422A" w:rsidRPr="00D50F01" w:rsidRDefault="00FE422A" w:rsidP="005E7AA6">
      <w:pPr>
        <w:shd w:val="clear" w:color="auto" w:fill="FFFFFF"/>
        <w:tabs>
          <w:tab w:val="left" w:pos="398"/>
        </w:tabs>
        <w:spacing w:before="250" w:line="250" w:lineRule="exact"/>
        <w:ind w:left="14"/>
        <w:jc w:val="both"/>
        <w:rPr>
          <w:sz w:val="24"/>
          <w:szCs w:val="24"/>
        </w:rPr>
      </w:pPr>
      <w:r w:rsidRPr="00D50F01">
        <w:rPr>
          <w:color w:val="000000"/>
          <w:spacing w:val="-5"/>
          <w:sz w:val="24"/>
          <w:szCs w:val="24"/>
        </w:rPr>
        <w:t>2.1.</w:t>
      </w:r>
      <w:r w:rsidRPr="00D50F01">
        <w:rPr>
          <w:color w:val="000000"/>
          <w:sz w:val="24"/>
          <w:szCs w:val="24"/>
        </w:rPr>
        <w:tab/>
      </w:r>
      <w:r w:rsidRPr="00D50F01">
        <w:rPr>
          <w:color w:val="000000"/>
          <w:spacing w:val="-3"/>
          <w:sz w:val="24"/>
          <w:szCs w:val="24"/>
        </w:rPr>
        <w:t>ИСПОЛНИТЕЛЬ обязуется:</w:t>
      </w:r>
    </w:p>
    <w:p w:rsidR="00FE422A" w:rsidRPr="00D50F01" w:rsidRDefault="00FE422A" w:rsidP="005E7AA6">
      <w:pPr>
        <w:shd w:val="clear" w:color="auto" w:fill="FFFFFF"/>
        <w:tabs>
          <w:tab w:val="left" w:pos="566"/>
        </w:tabs>
        <w:spacing w:before="5" w:line="250" w:lineRule="exact"/>
        <w:ind w:left="14"/>
        <w:jc w:val="both"/>
        <w:rPr>
          <w:sz w:val="24"/>
          <w:szCs w:val="24"/>
        </w:rPr>
      </w:pPr>
      <w:r w:rsidRPr="00D50F01">
        <w:rPr>
          <w:color w:val="000000"/>
          <w:spacing w:val="-4"/>
          <w:sz w:val="24"/>
          <w:szCs w:val="24"/>
        </w:rPr>
        <w:t>2.1.1.</w:t>
      </w:r>
      <w:r w:rsidRPr="00D50F01">
        <w:rPr>
          <w:color w:val="000000"/>
          <w:sz w:val="24"/>
          <w:szCs w:val="24"/>
        </w:rPr>
        <w:tab/>
        <w:t>Обеспечить участие представителя ЗАКАЗЧИКА в ярмарке.</w:t>
      </w:r>
    </w:p>
    <w:p w:rsidR="00FE422A" w:rsidRPr="00D50F01" w:rsidRDefault="00FE422A" w:rsidP="005E7AA6">
      <w:pPr>
        <w:shd w:val="clear" w:color="auto" w:fill="FFFFFF"/>
        <w:tabs>
          <w:tab w:val="left" w:pos="658"/>
        </w:tabs>
        <w:spacing w:line="250" w:lineRule="exact"/>
        <w:ind w:left="14"/>
        <w:jc w:val="both"/>
        <w:rPr>
          <w:sz w:val="24"/>
          <w:szCs w:val="24"/>
        </w:rPr>
      </w:pPr>
      <w:r w:rsidRPr="00D50F01">
        <w:rPr>
          <w:color w:val="000000"/>
          <w:spacing w:val="-3"/>
          <w:sz w:val="24"/>
          <w:szCs w:val="24"/>
        </w:rPr>
        <w:t>2.1.2.</w:t>
      </w:r>
      <w:r w:rsidRPr="00D50F01">
        <w:rPr>
          <w:color w:val="000000"/>
          <w:sz w:val="24"/>
          <w:szCs w:val="24"/>
        </w:rPr>
        <w:tab/>
      </w:r>
      <w:r w:rsidRPr="00D50F01">
        <w:rPr>
          <w:color w:val="000000"/>
          <w:spacing w:val="4"/>
          <w:sz w:val="24"/>
          <w:szCs w:val="24"/>
        </w:rPr>
        <w:t xml:space="preserve">Предоставлять своевременно  и  в  полном  объеме достоверную  информацию  о  проведении </w:t>
      </w:r>
      <w:r w:rsidRPr="00D50F01">
        <w:rPr>
          <w:color w:val="000000"/>
          <w:spacing w:val="-1"/>
          <w:sz w:val="24"/>
          <w:szCs w:val="24"/>
        </w:rPr>
        <w:t>ярмарки, планируемых мероприятиях.</w:t>
      </w:r>
    </w:p>
    <w:p w:rsidR="00FE422A" w:rsidRPr="00D50F01" w:rsidRDefault="00FE422A" w:rsidP="005E7AA6">
      <w:pPr>
        <w:shd w:val="clear" w:color="auto" w:fill="FFFFFF"/>
        <w:tabs>
          <w:tab w:val="left" w:pos="566"/>
        </w:tabs>
        <w:spacing w:line="250" w:lineRule="exact"/>
        <w:ind w:left="14"/>
        <w:jc w:val="both"/>
        <w:rPr>
          <w:sz w:val="24"/>
          <w:szCs w:val="24"/>
        </w:rPr>
      </w:pPr>
      <w:r w:rsidRPr="00D50F01">
        <w:rPr>
          <w:color w:val="000000"/>
          <w:spacing w:val="-4"/>
          <w:sz w:val="24"/>
          <w:szCs w:val="24"/>
        </w:rPr>
        <w:t>2.1.3.</w:t>
      </w:r>
      <w:r w:rsidRPr="00D50F01">
        <w:rPr>
          <w:color w:val="000000"/>
          <w:sz w:val="24"/>
          <w:szCs w:val="24"/>
        </w:rPr>
        <w:tab/>
      </w:r>
      <w:r w:rsidRPr="00D50F01">
        <w:rPr>
          <w:color w:val="000000"/>
          <w:spacing w:val="-1"/>
          <w:sz w:val="24"/>
          <w:szCs w:val="24"/>
        </w:rPr>
        <w:t>Обеспечить представителей ЗАКАЗЧИКА пакетом информационных материалов.</w:t>
      </w:r>
    </w:p>
    <w:p w:rsidR="00FE422A" w:rsidRPr="00D50F01" w:rsidRDefault="00FE422A" w:rsidP="005E7AA6">
      <w:pPr>
        <w:shd w:val="clear" w:color="auto" w:fill="FFFFFF"/>
        <w:tabs>
          <w:tab w:val="left" w:pos="461"/>
        </w:tabs>
        <w:spacing w:line="250" w:lineRule="exact"/>
        <w:ind w:left="14"/>
        <w:jc w:val="both"/>
        <w:rPr>
          <w:sz w:val="24"/>
          <w:szCs w:val="24"/>
        </w:rPr>
      </w:pPr>
      <w:r w:rsidRPr="00D50F01">
        <w:rPr>
          <w:color w:val="000000"/>
          <w:spacing w:val="-5"/>
          <w:sz w:val="24"/>
          <w:szCs w:val="24"/>
        </w:rPr>
        <w:t>2.2.</w:t>
      </w:r>
      <w:r w:rsidRPr="00D50F01">
        <w:rPr>
          <w:color w:val="000000"/>
          <w:sz w:val="24"/>
          <w:szCs w:val="24"/>
        </w:rPr>
        <w:tab/>
      </w:r>
      <w:r w:rsidRPr="00D50F01">
        <w:rPr>
          <w:color w:val="000000"/>
          <w:spacing w:val="6"/>
          <w:sz w:val="24"/>
          <w:szCs w:val="24"/>
        </w:rPr>
        <w:t>ЗАКАЗЧИК обязуется: направить для участия на ярмарку представителя и оплатить участие на ярмарке</w:t>
      </w:r>
      <w:r w:rsidRPr="00D50F01">
        <w:rPr>
          <w:color w:val="000000"/>
          <w:spacing w:val="-1"/>
          <w:sz w:val="24"/>
          <w:szCs w:val="24"/>
        </w:rPr>
        <w:t xml:space="preserve"> в соответствии с п. 3 настоящего договора.</w:t>
      </w:r>
    </w:p>
    <w:p w:rsidR="00FE422A" w:rsidRPr="00D50F01" w:rsidRDefault="00FE422A" w:rsidP="005E7AA6">
      <w:pPr>
        <w:shd w:val="clear" w:color="auto" w:fill="FFFFFF"/>
        <w:spacing w:before="259"/>
        <w:ind w:left="3293"/>
        <w:jc w:val="both"/>
        <w:rPr>
          <w:sz w:val="24"/>
          <w:szCs w:val="24"/>
        </w:rPr>
      </w:pPr>
      <w:r w:rsidRPr="00D50F01">
        <w:rPr>
          <w:b/>
          <w:bCs/>
          <w:color w:val="000000"/>
          <w:spacing w:val="-1"/>
          <w:sz w:val="24"/>
          <w:szCs w:val="24"/>
        </w:rPr>
        <w:t>3.   Цена договора. Порядок расчетов</w:t>
      </w:r>
    </w:p>
    <w:p w:rsidR="00FE422A" w:rsidRPr="00D50F01" w:rsidRDefault="00FE422A" w:rsidP="005E7AA6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45" w:line="235" w:lineRule="exact"/>
        <w:ind w:left="19"/>
        <w:jc w:val="both"/>
        <w:rPr>
          <w:color w:val="000000"/>
          <w:spacing w:val="-4"/>
          <w:sz w:val="24"/>
          <w:szCs w:val="24"/>
        </w:rPr>
      </w:pPr>
      <w:r w:rsidRPr="00D50F01">
        <w:rPr>
          <w:color w:val="000000"/>
          <w:spacing w:val="1"/>
          <w:sz w:val="24"/>
          <w:szCs w:val="24"/>
        </w:rPr>
        <w:t>Стоимость участи</w:t>
      </w:r>
      <w:r>
        <w:rPr>
          <w:color w:val="000000"/>
          <w:spacing w:val="1"/>
          <w:sz w:val="24"/>
          <w:szCs w:val="24"/>
        </w:rPr>
        <w:t xml:space="preserve">я в ярмарке одной команды улуса (города) составляет 20 000,00           </w:t>
      </w:r>
      <w:r w:rsidRPr="00D50F01">
        <w:rPr>
          <w:color w:val="000000"/>
          <w:spacing w:val="1"/>
          <w:sz w:val="24"/>
          <w:szCs w:val="24"/>
        </w:rPr>
        <w:t>(</w:t>
      </w:r>
      <w:r>
        <w:rPr>
          <w:color w:val="000000"/>
          <w:spacing w:val="1"/>
          <w:sz w:val="24"/>
          <w:szCs w:val="24"/>
        </w:rPr>
        <w:t>двадцать тысяч) р</w:t>
      </w:r>
      <w:r w:rsidRPr="00D50F01">
        <w:rPr>
          <w:color w:val="000000"/>
          <w:spacing w:val="1"/>
          <w:sz w:val="24"/>
          <w:szCs w:val="24"/>
        </w:rPr>
        <w:t>уб.</w:t>
      </w:r>
      <w:r>
        <w:rPr>
          <w:color w:val="000000"/>
          <w:spacing w:val="1"/>
          <w:sz w:val="24"/>
          <w:szCs w:val="24"/>
        </w:rPr>
        <w:t>.</w:t>
      </w:r>
    </w:p>
    <w:p w:rsidR="00FE422A" w:rsidRPr="007A04F1" w:rsidRDefault="00FE422A" w:rsidP="005E7AA6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45" w:line="235" w:lineRule="exact"/>
        <w:ind w:left="19"/>
        <w:jc w:val="both"/>
        <w:rPr>
          <w:color w:val="000000"/>
          <w:spacing w:val="-4"/>
          <w:sz w:val="24"/>
          <w:szCs w:val="24"/>
        </w:rPr>
      </w:pPr>
      <w:r w:rsidRPr="00D50F01">
        <w:rPr>
          <w:spacing w:val="-1"/>
        </w:rPr>
        <w:t xml:space="preserve"> </w:t>
      </w:r>
      <w:r w:rsidRPr="007A04F1">
        <w:rPr>
          <w:spacing w:val="-1"/>
          <w:sz w:val="24"/>
          <w:szCs w:val="24"/>
        </w:rPr>
        <w:t xml:space="preserve">Цена договора составляет </w:t>
      </w:r>
      <w:r>
        <w:rPr>
          <w:spacing w:val="-1"/>
          <w:sz w:val="24"/>
          <w:szCs w:val="24"/>
        </w:rPr>
        <w:t>20 0</w:t>
      </w:r>
      <w:r w:rsidRPr="007A04F1">
        <w:rPr>
          <w:sz w:val="24"/>
          <w:szCs w:val="24"/>
        </w:rPr>
        <w:t>00</w:t>
      </w:r>
      <w:r>
        <w:rPr>
          <w:sz w:val="24"/>
          <w:szCs w:val="24"/>
        </w:rPr>
        <w:t>,0</w:t>
      </w:r>
      <w:r w:rsidRPr="007A04F1">
        <w:rPr>
          <w:sz w:val="24"/>
          <w:szCs w:val="24"/>
        </w:rPr>
        <w:t>0 (</w:t>
      </w:r>
      <w:r>
        <w:rPr>
          <w:color w:val="000000"/>
          <w:spacing w:val="1"/>
          <w:sz w:val="24"/>
          <w:szCs w:val="24"/>
        </w:rPr>
        <w:t>двадцать</w:t>
      </w:r>
      <w:r w:rsidRPr="007A04F1">
        <w:rPr>
          <w:sz w:val="24"/>
          <w:szCs w:val="24"/>
        </w:rPr>
        <w:t xml:space="preserve"> тысяч) руб..</w:t>
      </w:r>
    </w:p>
    <w:p w:rsidR="00FE422A" w:rsidRPr="00D50F01" w:rsidRDefault="00FE422A" w:rsidP="005E7AA6">
      <w:pPr>
        <w:numPr>
          <w:ilvl w:val="0"/>
          <w:numId w:val="1"/>
        </w:numPr>
        <w:shd w:val="clear" w:color="auto" w:fill="FFFFFF"/>
        <w:tabs>
          <w:tab w:val="left" w:pos="403"/>
        </w:tabs>
        <w:ind w:left="19"/>
        <w:jc w:val="both"/>
        <w:rPr>
          <w:color w:val="000000"/>
          <w:spacing w:val="-5"/>
          <w:sz w:val="24"/>
          <w:szCs w:val="24"/>
        </w:rPr>
      </w:pPr>
      <w:r w:rsidRPr="00D50F01">
        <w:rPr>
          <w:color w:val="000000"/>
          <w:spacing w:val="-1"/>
          <w:sz w:val="24"/>
          <w:szCs w:val="24"/>
        </w:rPr>
        <w:t xml:space="preserve">ЗАКАЗЧИК производит оплату до </w:t>
      </w:r>
      <w:r>
        <w:rPr>
          <w:color w:val="000000"/>
          <w:spacing w:val="-1"/>
          <w:sz w:val="24"/>
          <w:szCs w:val="24"/>
        </w:rPr>
        <w:t>15 июня 2015 г.</w:t>
      </w:r>
    </w:p>
    <w:p w:rsidR="00FE422A" w:rsidRPr="00D50F01" w:rsidRDefault="00FE422A" w:rsidP="005E7AA6">
      <w:pPr>
        <w:shd w:val="clear" w:color="auto" w:fill="FFFFFF"/>
        <w:spacing w:before="264"/>
        <w:ind w:left="4253"/>
        <w:jc w:val="both"/>
        <w:rPr>
          <w:sz w:val="24"/>
          <w:szCs w:val="24"/>
        </w:rPr>
      </w:pPr>
      <w:r w:rsidRPr="00D50F01">
        <w:rPr>
          <w:b/>
          <w:bCs/>
          <w:color w:val="000000"/>
          <w:spacing w:val="-1"/>
          <w:sz w:val="24"/>
          <w:szCs w:val="24"/>
        </w:rPr>
        <w:t>4.   Срок договора</w:t>
      </w:r>
    </w:p>
    <w:p w:rsidR="00FE422A" w:rsidRPr="00D50F01" w:rsidRDefault="00FE422A" w:rsidP="005E7AA6">
      <w:pPr>
        <w:shd w:val="clear" w:color="auto" w:fill="FFFFFF"/>
        <w:spacing w:before="245" w:line="250" w:lineRule="exact"/>
        <w:ind w:left="29" w:right="34"/>
        <w:jc w:val="both"/>
        <w:rPr>
          <w:sz w:val="24"/>
          <w:szCs w:val="24"/>
        </w:rPr>
      </w:pPr>
      <w:r w:rsidRPr="00D50F01">
        <w:rPr>
          <w:color w:val="000000"/>
          <w:spacing w:val="-2"/>
          <w:sz w:val="24"/>
          <w:szCs w:val="24"/>
        </w:rPr>
        <w:t xml:space="preserve">4.1. Договор вступает в силу с момента его подписания сторонами и действует до выполнения сторонами </w:t>
      </w:r>
      <w:r w:rsidRPr="00D50F01">
        <w:rPr>
          <w:color w:val="000000"/>
          <w:spacing w:val="-1"/>
          <w:sz w:val="24"/>
          <w:szCs w:val="24"/>
        </w:rPr>
        <w:t>принятых на себя обязательств.</w:t>
      </w:r>
    </w:p>
    <w:p w:rsidR="00FE422A" w:rsidRPr="00D50F01" w:rsidRDefault="00FE422A" w:rsidP="005E7AA6">
      <w:pPr>
        <w:shd w:val="clear" w:color="auto" w:fill="FFFFFF"/>
        <w:spacing w:before="264"/>
        <w:ind w:left="4022"/>
        <w:jc w:val="both"/>
        <w:rPr>
          <w:sz w:val="24"/>
          <w:szCs w:val="24"/>
        </w:rPr>
      </w:pPr>
      <w:r w:rsidRPr="00D50F01">
        <w:rPr>
          <w:b/>
          <w:bCs/>
          <w:color w:val="000000"/>
          <w:spacing w:val="-1"/>
          <w:sz w:val="24"/>
          <w:szCs w:val="24"/>
        </w:rPr>
        <w:t>5.   Разрешение споров</w:t>
      </w:r>
    </w:p>
    <w:p w:rsidR="00FE422A" w:rsidRPr="00D50F01" w:rsidRDefault="00FE422A" w:rsidP="005E7AA6">
      <w:pPr>
        <w:shd w:val="clear" w:color="auto" w:fill="FFFFFF"/>
        <w:tabs>
          <w:tab w:val="left" w:pos="595"/>
        </w:tabs>
        <w:spacing w:before="245" w:line="250" w:lineRule="exact"/>
        <w:ind w:left="38"/>
        <w:jc w:val="both"/>
        <w:rPr>
          <w:sz w:val="24"/>
          <w:szCs w:val="24"/>
        </w:rPr>
      </w:pPr>
      <w:r w:rsidRPr="00D50F01">
        <w:rPr>
          <w:color w:val="000000"/>
          <w:spacing w:val="-7"/>
          <w:sz w:val="24"/>
          <w:szCs w:val="24"/>
        </w:rPr>
        <w:t>5.1.</w:t>
      </w:r>
      <w:r w:rsidRPr="00D50F01">
        <w:rPr>
          <w:color w:val="000000"/>
          <w:sz w:val="24"/>
          <w:szCs w:val="24"/>
        </w:rPr>
        <w:tab/>
      </w:r>
      <w:r w:rsidRPr="00D50F01">
        <w:rPr>
          <w:color w:val="000000"/>
          <w:spacing w:val="4"/>
          <w:sz w:val="24"/>
          <w:szCs w:val="24"/>
        </w:rPr>
        <w:t xml:space="preserve">За   неисполнение   или   ненадлежащее   исполнение   настоящего   договора   стороны   несут </w:t>
      </w:r>
      <w:r w:rsidRPr="00D50F01">
        <w:rPr>
          <w:color w:val="000000"/>
          <w:spacing w:val="-1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FE422A" w:rsidRPr="00D50F01" w:rsidRDefault="00FE422A" w:rsidP="005E7AA6">
      <w:pPr>
        <w:shd w:val="clear" w:color="auto" w:fill="FFFFFF"/>
        <w:tabs>
          <w:tab w:val="left" w:pos="427"/>
        </w:tabs>
        <w:spacing w:line="250" w:lineRule="exact"/>
        <w:ind w:left="38"/>
        <w:jc w:val="both"/>
        <w:rPr>
          <w:sz w:val="24"/>
          <w:szCs w:val="24"/>
        </w:rPr>
      </w:pPr>
      <w:r w:rsidRPr="00D50F01">
        <w:rPr>
          <w:color w:val="000000"/>
          <w:spacing w:val="-7"/>
          <w:sz w:val="24"/>
          <w:szCs w:val="24"/>
        </w:rPr>
        <w:t>5.2.</w:t>
      </w:r>
      <w:r w:rsidRPr="00D50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D50F01">
        <w:rPr>
          <w:color w:val="000000"/>
          <w:spacing w:val="-1"/>
          <w:sz w:val="24"/>
          <w:szCs w:val="24"/>
        </w:rPr>
        <w:t>В случае, если ярмарка не состоится, ИСПОЛНИТЕЛЬ возвращает учреждению денежные средства, перечисленные за участие на ярмарке.</w:t>
      </w:r>
    </w:p>
    <w:p w:rsidR="00FE422A" w:rsidRPr="00D50F01" w:rsidRDefault="00FE422A" w:rsidP="005E7AA6">
      <w:pPr>
        <w:shd w:val="clear" w:color="auto" w:fill="FFFFFF"/>
        <w:spacing w:before="259"/>
        <w:ind w:left="4195"/>
        <w:jc w:val="both"/>
        <w:rPr>
          <w:sz w:val="24"/>
          <w:szCs w:val="24"/>
        </w:rPr>
      </w:pPr>
      <w:r w:rsidRPr="00D50F01">
        <w:rPr>
          <w:b/>
          <w:bCs/>
          <w:color w:val="000000"/>
          <w:spacing w:val="-1"/>
          <w:sz w:val="24"/>
          <w:szCs w:val="24"/>
        </w:rPr>
        <w:t>6.   Прочие условия</w:t>
      </w:r>
    </w:p>
    <w:p w:rsidR="00FE422A" w:rsidRPr="00D50F01" w:rsidRDefault="00FE422A" w:rsidP="005E7AA6">
      <w:pPr>
        <w:shd w:val="clear" w:color="auto" w:fill="FFFFFF"/>
        <w:tabs>
          <w:tab w:val="left" w:pos="446"/>
        </w:tabs>
        <w:spacing w:before="245" w:line="250" w:lineRule="exact"/>
        <w:ind w:left="53"/>
        <w:jc w:val="both"/>
        <w:rPr>
          <w:sz w:val="24"/>
          <w:szCs w:val="24"/>
        </w:rPr>
      </w:pPr>
      <w:r w:rsidRPr="00D50F01">
        <w:rPr>
          <w:color w:val="000000"/>
          <w:spacing w:val="-5"/>
          <w:sz w:val="24"/>
          <w:szCs w:val="24"/>
        </w:rPr>
        <w:t>6.1.</w:t>
      </w:r>
      <w:r w:rsidRPr="00D50F01">
        <w:rPr>
          <w:color w:val="000000"/>
          <w:sz w:val="24"/>
          <w:szCs w:val="24"/>
        </w:rPr>
        <w:tab/>
      </w:r>
      <w:r w:rsidRPr="00D50F01">
        <w:rPr>
          <w:color w:val="000000"/>
          <w:spacing w:val="1"/>
          <w:sz w:val="24"/>
          <w:szCs w:val="24"/>
        </w:rPr>
        <w:t xml:space="preserve">Все изменения и дополнения к настоящему договору имеют юридическую силу в случае, если они </w:t>
      </w:r>
      <w:r w:rsidRPr="00D50F01">
        <w:rPr>
          <w:color w:val="000000"/>
          <w:spacing w:val="-1"/>
          <w:sz w:val="24"/>
          <w:szCs w:val="24"/>
        </w:rPr>
        <w:t>совершены в письменном виде и подписаны обеими сторонами.</w:t>
      </w:r>
    </w:p>
    <w:p w:rsidR="00FE422A" w:rsidRPr="00D50F01" w:rsidRDefault="00FE422A" w:rsidP="005E7AA6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50" w:lineRule="exact"/>
        <w:ind w:left="58"/>
        <w:jc w:val="both"/>
        <w:rPr>
          <w:color w:val="000000"/>
          <w:spacing w:val="-5"/>
          <w:sz w:val="24"/>
          <w:szCs w:val="24"/>
        </w:rPr>
      </w:pPr>
      <w:r w:rsidRPr="00D50F01">
        <w:rPr>
          <w:color w:val="000000"/>
          <w:spacing w:val="6"/>
          <w:sz w:val="24"/>
          <w:szCs w:val="24"/>
        </w:rPr>
        <w:t xml:space="preserve">Все споры и разногласия, возникающие между сторонами в процессе исполнения настоящего </w:t>
      </w:r>
      <w:r w:rsidRPr="00D50F01">
        <w:rPr>
          <w:color w:val="000000"/>
          <w:spacing w:val="7"/>
          <w:sz w:val="24"/>
          <w:szCs w:val="24"/>
        </w:rPr>
        <w:t xml:space="preserve">договора, решаются сторонами путем переговоров, а при не достижении согласия передаются на </w:t>
      </w:r>
      <w:r w:rsidRPr="00D50F01">
        <w:rPr>
          <w:color w:val="000000"/>
          <w:spacing w:val="-1"/>
          <w:sz w:val="24"/>
          <w:szCs w:val="24"/>
        </w:rPr>
        <w:t>рассмотрение Арбитражного суда в соответствии с законодательством Российской Федерации.</w:t>
      </w:r>
    </w:p>
    <w:p w:rsidR="00FE422A" w:rsidRPr="00D50F01" w:rsidRDefault="00FE422A" w:rsidP="005E7AA6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50" w:lineRule="exact"/>
        <w:ind w:left="58"/>
        <w:jc w:val="both"/>
        <w:rPr>
          <w:color w:val="000000"/>
          <w:spacing w:val="-6"/>
          <w:sz w:val="24"/>
          <w:szCs w:val="24"/>
        </w:rPr>
      </w:pPr>
      <w:r w:rsidRPr="00D50F01">
        <w:rPr>
          <w:color w:val="000000"/>
          <w:spacing w:val="-1"/>
          <w:sz w:val="24"/>
          <w:szCs w:val="24"/>
        </w:rPr>
        <w:t xml:space="preserve">Во всем, что не урегулировано настоящим договором, стороны руководствуются законодательством </w:t>
      </w:r>
      <w:r w:rsidRPr="00D50F01">
        <w:rPr>
          <w:color w:val="000000"/>
          <w:spacing w:val="-2"/>
          <w:sz w:val="24"/>
          <w:szCs w:val="24"/>
        </w:rPr>
        <w:t>Российской Федерации.</w:t>
      </w:r>
    </w:p>
    <w:p w:rsidR="00FE422A" w:rsidRPr="00D50F01" w:rsidRDefault="00FE422A" w:rsidP="005E7AA6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50" w:lineRule="exact"/>
        <w:ind w:left="58"/>
        <w:jc w:val="both"/>
        <w:rPr>
          <w:color w:val="000000"/>
          <w:spacing w:val="-6"/>
          <w:sz w:val="24"/>
          <w:szCs w:val="24"/>
        </w:rPr>
      </w:pPr>
      <w:r w:rsidRPr="00D50F01">
        <w:rPr>
          <w:color w:val="000000"/>
          <w:spacing w:val="5"/>
          <w:sz w:val="24"/>
          <w:szCs w:val="24"/>
        </w:rPr>
        <w:t xml:space="preserve">Настоящий договор составлен в двух экземплярах по одному для каждой из сторон, имеющих </w:t>
      </w:r>
      <w:r w:rsidRPr="00D50F01">
        <w:rPr>
          <w:color w:val="000000"/>
          <w:spacing w:val="-2"/>
          <w:sz w:val="24"/>
          <w:szCs w:val="24"/>
        </w:rPr>
        <w:t>равную юридическую силу.</w:t>
      </w:r>
    </w:p>
    <w:p w:rsidR="00FE422A" w:rsidRDefault="00FE422A" w:rsidP="005E7AA6">
      <w:pPr>
        <w:jc w:val="both"/>
        <w:rPr>
          <w:sz w:val="24"/>
          <w:szCs w:val="24"/>
        </w:rPr>
      </w:pPr>
    </w:p>
    <w:p w:rsidR="00FE422A" w:rsidRDefault="00FE422A" w:rsidP="005E7AA6">
      <w:pPr>
        <w:jc w:val="both"/>
        <w:rPr>
          <w:sz w:val="24"/>
          <w:szCs w:val="24"/>
        </w:rPr>
      </w:pPr>
    </w:p>
    <w:p w:rsidR="00FE422A" w:rsidRPr="00F91756" w:rsidRDefault="00FE422A" w:rsidP="005E7AA6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F91756">
        <w:rPr>
          <w:b/>
          <w:bCs/>
          <w:color w:val="000000"/>
          <w:sz w:val="24"/>
          <w:szCs w:val="24"/>
        </w:rPr>
        <w:t>7. ЮРИДИЧЕСКИЕ АДРЕСА И ПЛАТЕЖНЫЕ РЕКВИЗИТЫ СТОРОН</w:t>
      </w:r>
    </w:p>
    <w:p w:rsidR="00FE422A" w:rsidRDefault="00FE422A" w:rsidP="005E7AA6">
      <w:pPr>
        <w:ind w:firstLine="72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283"/>
        <w:gridCol w:w="4784"/>
      </w:tblGrid>
      <w:tr w:rsidR="00FE422A" w:rsidRPr="00F91756" w:rsidTr="00296200">
        <w:tc>
          <w:tcPr>
            <w:tcW w:w="5034" w:type="dxa"/>
          </w:tcPr>
          <w:p w:rsidR="00FE422A" w:rsidRPr="00F91756" w:rsidRDefault="00FE422A" w:rsidP="002962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  <w:r w:rsidRPr="00F9175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FE422A" w:rsidRPr="00F91756" w:rsidRDefault="00FE422A" w:rsidP="002962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FE422A" w:rsidRPr="00F91756" w:rsidRDefault="00FE422A" w:rsidP="002962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  <w:r w:rsidRPr="00F91756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E422A" w:rsidRPr="00F91756" w:rsidTr="00296200">
        <w:trPr>
          <w:trHeight w:val="439"/>
        </w:trPr>
        <w:tc>
          <w:tcPr>
            <w:tcW w:w="5034" w:type="dxa"/>
            <w:vAlign w:val="center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МАУДО </w:t>
            </w:r>
            <w:r w:rsidRPr="0066701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Учебно-производственный ц</w:t>
            </w:r>
            <w:r w:rsidRPr="0066701C">
              <w:rPr>
                <w:color w:val="000000"/>
                <w:sz w:val="24"/>
                <w:szCs w:val="24"/>
              </w:rPr>
              <w:t xml:space="preserve">ентр» </w:t>
            </w:r>
            <w:r>
              <w:rPr>
                <w:color w:val="000000"/>
                <w:sz w:val="24"/>
                <w:szCs w:val="24"/>
              </w:rPr>
              <w:t xml:space="preserve">МР </w:t>
            </w:r>
            <w:r w:rsidRPr="0066701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Мегино-К</w:t>
            </w:r>
            <w:r w:rsidRPr="0066701C">
              <w:rPr>
                <w:color w:val="000000"/>
                <w:sz w:val="24"/>
                <w:szCs w:val="24"/>
              </w:rPr>
              <w:t>ангаласский улус»</w:t>
            </w:r>
          </w:p>
        </w:tc>
        <w:tc>
          <w:tcPr>
            <w:tcW w:w="283" w:type="dxa"/>
            <w:vAlign w:val="center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E422A" w:rsidRPr="00F91756" w:rsidRDefault="00FE422A" w:rsidP="00296200">
            <w:pPr>
              <w:tabs>
                <w:tab w:val="left" w:pos="1690"/>
              </w:tabs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 xml:space="preserve">Наименование: </w:t>
            </w:r>
            <w:r w:rsidRPr="00F91756">
              <w:rPr>
                <w:color w:val="000000"/>
                <w:sz w:val="24"/>
                <w:szCs w:val="24"/>
              </w:rPr>
              <w:t>________________________</w:t>
            </w:r>
          </w:p>
        </w:tc>
      </w:tr>
      <w:tr w:rsidR="00FE422A" w:rsidRPr="00F91756" w:rsidTr="00296200">
        <w:tc>
          <w:tcPr>
            <w:tcW w:w="5034" w:type="dxa"/>
          </w:tcPr>
          <w:p w:rsidR="00FE422A" w:rsidRPr="00F91756" w:rsidRDefault="00FE422A" w:rsidP="00296200">
            <w:pPr>
              <w:shd w:val="clear" w:color="auto" w:fill="FFFFFF"/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 xml:space="preserve">Адрес: </w:t>
            </w:r>
            <w:r w:rsidRPr="008C0133">
              <w:rPr>
                <w:sz w:val="24"/>
                <w:szCs w:val="24"/>
              </w:rPr>
              <w:t>678070, Российская Федерация, Республика Саха (Якутия),Мегино – Кангаласский улус, с.Майя, ул.Героя-Попова, д.65/5.</w:t>
            </w:r>
          </w:p>
        </w:tc>
        <w:tc>
          <w:tcPr>
            <w:tcW w:w="283" w:type="dxa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E422A" w:rsidRPr="00F91756" w:rsidRDefault="00FE422A" w:rsidP="00296200">
            <w:pPr>
              <w:pStyle w:val="BodyText"/>
            </w:pPr>
            <w:r w:rsidRPr="00F91756">
              <w:t>Адрес: ____________________________</w:t>
            </w:r>
          </w:p>
        </w:tc>
      </w:tr>
      <w:tr w:rsidR="00FE422A" w:rsidRPr="00F91756" w:rsidTr="00296200">
        <w:tc>
          <w:tcPr>
            <w:tcW w:w="5034" w:type="dxa"/>
          </w:tcPr>
          <w:p w:rsidR="00FE422A" w:rsidRPr="00F91756" w:rsidRDefault="00FE422A" w:rsidP="00296200">
            <w:pPr>
              <w:ind w:left="284"/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 xml:space="preserve">ИНН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1415007319</w:t>
            </w:r>
          </w:p>
          <w:p w:rsidR="00FE422A" w:rsidRPr="00F91756" w:rsidRDefault="00FE422A" w:rsidP="00296200">
            <w:pPr>
              <w:ind w:left="360"/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 xml:space="preserve">КПП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141501001</w:t>
            </w:r>
          </w:p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E422A" w:rsidRDefault="00FE422A" w:rsidP="0029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FE422A" w:rsidRPr="00F91756" w:rsidRDefault="00FE422A" w:rsidP="0029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</w:tr>
      <w:tr w:rsidR="00FE422A" w:rsidRPr="00F91756" w:rsidTr="00296200">
        <w:tc>
          <w:tcPr>
            <w:tcW w:w="5034" w:type="dxa"/>
          </w:tcPr>
          <w:p w:rsidR="00FE422A" w:rsidRPr="001C77F3" w:rsidRDefault="00FE422A" w:rsidP="002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283" w:type="dxa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>Банковские реквизиты:</w:t>
            </w:r>
          </w:p>
        </w:tc>
      </w:tr>
      <w:tr w:rsidR="00FE422A" w:rsidRPr="00F91756" w:rsidTr="00296200">
        <w:tc>
          <w:tcPr>
            <w:tcW w:w="5034" w:type="dxa"/>
          </w:tcPr>
          <w:p w:rsidR="00FE422A" w:rsidRDefault="00FE422A" w:rsidP="002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1415007319</w:t>
            </w:r>
          </w:p>
          <w:p w:rsidR="00FE422A" w:rsidRDefault="00FE422A" w:rsidP="002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141501001</w:t>
            </w:r>
          </w:p>
          <w:p w:rsidR="00FE422A" w:rsidRDefault="00FE422A" w:rsidP="002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1021400729680</w:t>
            </w:r>
          </w:p>
          <w:p w:rsidR="00FE422A" w:rsidRDefault="00FE422A" w:rsidP="002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40703810601084701709</w:t>
            </w:r>
          </w:p>
          <w:p w:rsidR="00FE422A" w:rsidRDefault="00FE422A" w:rsidP="002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АКБ «Алмазэргиэнбанк» ОАО г.Якутск</w:t>
            </w:r>
          </w:p>
          <w:p w:rsidR="00FE422A" w:rsidRDefault="00FE422A" w:rsidP="002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049805770</w:t>
            </w:r>
          </w:p>
          <w:p w:rsidR="00FE422A" w:rsidRPr="001C77F3" w:rsidRDefault="00FE422A" w:rsidP="002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30101810300000000770</w:t>
            </w:r>
          </w:p>
        </w:tc>
        <w:tc>
          <w:tcPr>
            <w:tcW w:w="283" w:type="dxa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>ИНН:</w:t>
            </w:r>
          </w:p>
          <w:p w:rsidR="00FE422A" w:rsidRPr="00F91756" w:rsidRDefault="00FE422A" w:rsidP="00296200">
            <w:pPr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>КПП:</w:t>
            </w:r>
          </w:p>
          <w:p w:rsidR="00FE422A" w:rsidRPr="00F91756" w:rsidRDefault="00FE422A" w:rsidP="00296200">
            <w:pPr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>ОГРН:</w:t>
            </w:r>
          </w:p>
          <w:p w:rsidR="00FE422A" w:rsidRPr="00F91756" w:rsidRDefault="00FE422A" w:rsidP="00296200">
            <w:pPr>
              <w:pStyle w:val="BodyTextIndent"/>
              <w:spacing w:after="0"/>
              <w:ind w:left="0"/>
              <w:jc w:val="left"/>
            </w:pPr>
            <w:r w:rsidRPr="00F91756">
              <w:t>Р\с:</w:t>
            </w:r>
          </w:p>
          <w:p w:rsidR="00FE422A" w:rsidRPr="00F91756" w:rsidRDefault="00FE422A" w:rsidP="00296200">
            <w:pPr>
              <w:pStyle w:val="BodyTextIndent"/>
              <w:spacing w:after="0"/>
              <w:ind w:left="0"/>
              <w:jc w:val="left"/>
            </w:pPr>
            <w:r w:rsidRPr="00F91756">
              <w:t>Банк:</w:t>
            </w:r>
          </w:p>
          <w:p w:rsidR="00FE422A" w:rsidRPr="00F91756" w:rsidRDefault="00FE422A" w:rsidP="00296200">
            <w:pPr>
              <w:pStyle w:val="BodyTextIndent"/>
              <w:spacing w:after="0"/>
              <w:ind w:left="0"/>
              <w:jc w:val="left"/>
            </w:pPr>
            <w:r w:rsidRPr="00F91756">
              <w:t>БИК:</w:t>
            </w:r>
          </w:p>
          <w:p w:rsidR="00FE422A" w:rsidRPr="00F91756" w:rsidRDefault="00FE422A" w:rsidP="00296200">
            <w:pPr>
              <w:rPr>
                <w:sz w:val="24"/>
                <w:szCs w:val="24"/>
              </w:rPr>
            </w:pPr>
            <w:r w:rsidRPr="00F91756">
              <w:rPr>
                <w:sz w:val="24"/>
                <w:szCs w:val="24"/>
              </w:rPr>
              <w:t>К/с:</w:t>
            </w:r>
          </w:p>
        </w:tc>
      </w:tr>
      <w:tr w:rsidR="00FE422A" w:rsidRPr="00F91756" w:rsidTr="00296200">
        <w:tc>
          <w:tcPr>
            <w:tcW w:w="5034" w:type="dxa"/>
          </w:tcPr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____________________Скрябин И.М.</w:t>
            </w:r>
          </w:p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</w:p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«___»__________________2015г. </w:t>
            </w:r>
          </w:p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</w:p>
          <w:p w:rsidR="00FE422A" w:rsidRPr="00F91756" w:rsidRDefault="00FE422A" w:rsidP="0029620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____________________/______________/</w:t>
            </w:r>
          </w:p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</w:p>
          <w:p w:rsidR="00FE422A" w:rsidRDefault="00FE422A" w:rsidP="00296200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«___»__________________2015г.  </w:t>
            </w:r>
          </w:p>
          <w:p w:rsidR="00FE422A" w:rsidRPr="00F91756" w:rsidRDefault="00FE422A" w:rsidP="00296200">
            <w:pPr>
              <w:rPr>
                <w:sz w:val="24"/>
                <w:szCs w:val="24"/>
              </w:rPr>
            </w:pPr>
          </w:p>
        </w:tc>
      </w:tr>
    </w:tbl>
    <w:p w:rsidR="00FE422A" w:rsidRPr="00D50F01" w:rsidRDefault="00FE422A" w:rsidP="003811B3">
      <w:pPr>
        <w:jc w:val="both"/>
        <w:rPr>
          <w:sz w:val="24"/>
          <w:szCs w:val="24"/>
        </w:rPr>
      </w:pPr>
    </w:p>
    <w:p w:rsidR="00FE422A" w:rsidRDefault="00FE422A" w:rsidP="003811B3">
      <w:pPr>
        <w:rPr>
          <w:lang w:val="en-US"/>
        </w:rPr>
      </w:pPr>
      <w:r>
        <w:t xml:space="preserve">Тел: 411(43)42-069 факс: 41-579, </w:t>
      </w:r>
      <w:hyperlink r:id="rId5" w:history="1">
        <w:r w:rsidRPr="007B5944">
          <w:rPr>
            <w:rStyle w:val="Hyperlink"/>
            <w:lang w:val="en-US"/>
          </w:rPr>
          <w:t>mayamupk@inbox.ru</w:t>
        </w:r>
      </w:hyperlink>
    </w:p>
    <w:p w:rsidR="00FE422A" w:rsidRDefault="00FE422A" w:rsidP="003811B3">
      <w:pPr>
        <w:rPr>
          <w:lang w:val="en-US"/>
        </w:rPr>
      </w:pPr>
    </w:p>
    <w:p w:rsidR="00FE422A" w:rsidRDefault="00FE422A" w:rsidP="003811B3">
      <w:r>
        <w:t>ОКВЭД 80.22.1, 80.41.1</w:t>
      </w:r>
    </w:p>
    <w:p w:rsidR="00FE422A" w:rsidRDefault="00FE422A" w:rsidP="003811B3">
      <w:r>
        <w:t>ОКПО 50211185</w:t>
      </w:r>
    </w:p>
    <w:p w:rsidR="00FE422A" w:rsidRPr="009A5A04" w:rsidRDefault="00FE422A" w:rsidP="003811B3">
      <w:r>
        <w:t>ОКТМО 98629415</w:t>
      </w:r>
    </w:p>
    <w:p w:rsidR="00FE422A" w:rsidRPr="00F91756" w:rsidRDefault="00FE422A" w:rsidP="005E7AA6">
      <w:pPr>
        <w:ind w:firstLine="720"/>
        <w:rPr>
          <w:b/>
          <w:bCs/>
          <w:sz w:val="24"/>
          <w:szCs w:val="24"/>
        </w:rPr>
      </w:pPr>
    </w:p>
    <w:sectPr w:rsidR="00FE422A" w:rsidRPr="00F91756" w:rsidSect="001F42DF">
      <w:pgSz w:w="11909" w:h="16834"/>
      <w:pgMar w:top="864" w:right="722" w:bottom="360" w:left="12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1492"/>
    <w:multiLevelType w:val="singleLevel"/>
    <w:tmpl w:val="27787D2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">
    <w:nsid w:val="614B3335"/>
    <w:multiLevelType w:val="singleLevel"/>
    <w:tmpl w:val="7AE66120"/>
    <w:lvl w:ilvl="0">
      <w:start w:val="2"/>
      <w:numFmt w:val="decimal"/>
      <w:lvlText w:val="6.%1."/>
      <w:legacy w:legacy="1" w:legacySpace="0" w:legacyIndent="40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A6"/>
    <w:rsid w:val="00050F55"/>
    <w:rsid w:val="000A4652"/>
    <w:rsid w:val="000D00A1"/>
    <w:rsid w:val="000E106D"/>
    <w:rsid w:val="00154583"/>
    <w:rsid w:val="00197CB4"/>
    <w:rsid w:val="001C77F3"/>
    <w:rsid w:val="001F42DF"/>
    <w:rsid w:val="001F66E4"/>
    <w:rsid w:val="00277227"/>
    <w:rsid w:val="002844F1"/>
    <w:rsid w:val="00296200"/>
    <w:rsid w:val="00336881"/>
    <w:rsid w:val="003811B3"/>
    <w:rsid w:val="005E7AA6"/>
    <w:rsid w:val="005F3E0C"/>
    <w:rsid w:val="0066701C"/>
    <w:rsid w:val="00743BE3"/>
    <w:rsid w:val="007453CA"/>
    <w:rsid w:val="007A04F1"/>
    <w:rsid w:val="007A422D"/>
    <w:rsid w:val="007B5944"/>
    <w:rsid w:val="007C760A"/>
    <w:rsid w:val="007E1EEE"/>
    <w:rsid w:val="007F6EEF"/>
    <w:rsid w:val="00824F49"/>
    <w:rsid w:val="00825062"/>
    <w:rsid w:val="008C0133"/>
    <w:rsid w:val="00912915"/>
    <w:rsid w:val="009647FA"/>
    <w:rsid w:val="009A5A04"/>
    <w:rsid w:val="00B20515"/>
    <w:rsid w:val="00B37CEF"/>
    <w:rsid w:val="00B80F79"/>
    <w:rsid w:val="00C36A50"/>
    <w:rsid w:val="00CB1416"/>
    <w:rsid w:val="00CC04B7"/>
    <w:rsid w:val="00D50F01"/>
    <w:rsid w:val="00E248B1"/>
    <w:rsid w:val="00ED527C"/>
    <w:rsid w:val="00F91756"/>
    <w:rsid w:val="00F93956"/>
    <w:rsid w:val="00FE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B80F79"/>
    <w:pPr>
      <w:keepNext/>
      <w:widowControl/>
      <w:autoSpaceDE/>
      <w:autoSpaceDN/>
      <w:adjustRightInd/>
      <w:ind w:firstLine="360"/>
      <w:jc w:val="both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4F49"/>
    <w:rPr>
      <w:rFonts w:ascii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E7AA6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7AA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E7AA6"/>
    <w:pPr>
      <w:suppressAutoHyphens/>
      <w:autoSpaceDE/>
      <w:autoSpaceDN/>
      <w:adjustRightInd/>
      <w:spacing w:after="120"/>
    </w:pPr>
    <w:rPr>
      <w:rFonts w:eastAsia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7AA6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customStyle="1" w:styleId="1">
    <w:name w:val="1 Знак Знак Знак Знак Знак Знак Знак Знак Знак Знак Знак Знак Знак"/>
    <w:basedOn w:val="Normal"/>
    <w:uiPriority w:val="99"/>
    <w:rsid w:val="00B205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B80F79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50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mup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555</Words>
  <Characters>3170</Characters>
  <Application>Microsoft Office Outlook</Application>
  <DocSecurity>0</DocSecurity>
  <Lines>0</Lines>
  <Paragraphs>0</Paragraphs>
  <ScaleCrop>false</ScaleCrop>
  <Company>Мегино-Кангаласское РУО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Сергей Афанасьевич</dc:creator>
  <cp:keywords/>
  <dc:description/>
  <cp:lastModifiedBy>dyatchkovskaya_ln</cp:lastModifiedBy>
  <cp:revision>10</cp:revision>
  <dcterms:created xsi:type="dcterms:W3CDTF">2015-05-06T07:19:00Z</dcterms:created>
  <dcterms:modified xsi:type="dcterms:W3CDTF">2015-05-26T07:06:00Z</dcterms:modified>
</cp:coreProperties>
</file>